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176" w:rsidRDefault="0072441F" w:rsidP="00E0655E">
      <w:pPr>
        <w:spacing w:after="0" w:line="240" w:lineRule="auto"/>
      </w:pPr>
      <w:r>
        <w:rPr>
          <w:noProof/>
        </w:rPr>
        <w:pict>
          <v:rect id="1026" o:spid="_x0000_s1027" style="position:absolute;margin-left:290.25pt;margin-top:0;width:63pt;height:34.5pt;z-index:2;visibility:visible;mso-wrap-distance-left:0;mso-wrap-distance-right:0;mso-position-horizontal-relative:text;mso-position-vertical-relative:text;mso-width-relative:page;mso-height-relative:page;v-text-anchor:middle" fillcolor="gray">
            <v:textbox inset="2.83pt,2.83pt,2.83pt,2.83pt">
              <w:txbxContent>
                <w:p w:rsidR="00467176" w:rsidRDefault="0072441F">
                  <w:pPr>
                    <w:jc w:val="center"/>
                    <w:rPr>
                      <w:rFonts w:ascii="Segoe UI Historic" w:hAnsi="Segoe UI Historic" w:cs="Segoe UI Historic"/>
                      <w:b/>
                      <w:sz w:val="48"/>
                      <w:szCs w:val="48"/>
                      <w:lang w:val="en-ID"/>
                    </w:rPr>
                  </w:pPr>
                  <w:r>
                    <w:rPr>
                      <w:rFonts w:ascii="Segoe UI Historic" w:hAnsi="Segoe UI Historic" w:cs="Segoe UI Historic"/>
                      <w:b/>
                      <w:sz w:val="48"/>
                      <w:szCs w:val="48"/>
                      <w:lang w:val="en-ID"/>
                    </w:rPr>
                    <w:t>JPT</w:t>
                  </w:r>
                </w:p>
              </w:txbxContent>
            </v:textbox>
          </v:rect>
        </w:pict>
      </w:r>
      <w:r>
        <w:rPr>
          <w:noProof/>
        </w:rPr>
        <w:pict>
          <v:rect id="1027" o:spid="_x0000_s1026" style="position:absolute;margin-left:353.25pt;margin-top:0;width:97.5pt;height:34.5pt;z-index:3;visibility:visible;mso-wrap-distance-left:0;mso-wrap-distance-right:0;mso-position-horizontal-relative:text;mso-position-vertical-relative:text;mso-width-relative:page;mso-height-relative:page">
            <v:textbox>
              <w:txbxContent>
                <w:p w:rsidR="00467176" w:rsidRDefault="0072441F">
                  <w:pPr>
                    <w:spacing w:after="0" w:line="240" w:lineRule="auto"/>
                    <w:jc w:val="center"/>
                    <w:rPr>
                      <w:rFonts w:ascii="Segoe UI Historic" w:hAnsi="Segoe UI Historic" w:cs="Segoe UI Historic"/>
                      <w:b/>
                      <w:sz w:val="20"/>
                      <w:szCs w:val="20"/>
                      <w:lang w:val="en-ID"/>
                    </w:rPr>
                  </w:pPr>
                  <w:r>
                    <w:rPr>
                      <w:rFonts w:ascii="Segoe UI Historic" w:hAnsi="Segoe UI Historic" w:cs="Segoe UI Historic"/>
                      <w:b/>
                      <w:sz w:val="20"/>
                      <w:szCs w:val="20"/>
                      <w:lang w:val="en-ID"/>
                    </w:rPr>
                    <w:t>Jurnal Pendidikan Tematik</w:t>
                  </w:r>
                </w:p>
              </w:txbxContent>
            </v:textbox>
          </v:rect>
        </w:pict>
      </w:r>
    </w:p>
    <w:p w:rsidR="00467176" w:rsidRDefault="00467176" w:rsidP="00E0655E">
      <w:pPr>
        <w:pStyle w:val="JPTSPASI"/>
      </w:pPr>
    </w:p>
    <w:p w:rsidR="00467176" w:rsidRDefault="0072441F" w:rsidP="00E0655E">
      <w:pPr>
        <w:pStyle w:val="JPTSPASI"/>
        <w:jc w:val="center"/>
        <w:rPr>
          <w:sz w:val="24"/>
          <w:szCs w:val="24"/>
          <w:lang w:val="id-ID"/>
        </w:rPr>
      </w:pPr>
      <w:r w:rsidRPr="00E0655E">
        <w:rPr>
          <w:sz w:val="24"/>
          <w:szCs w:val="24"/>
        </w:rPr>
        <w:t>Layanan Bimbingan Konseling terhadap Anak Berkebutuhan Khusus kelas IV Sekolah Dasar Mahira</w:t>
      </w:r>
    </w:p>
    <w:p w:rsidR="00E0655E" w:rsidRPr="00E0655E" w:rsidRDefault="00E0655E" w:rsidP="00E0655E">
      <w:pPr>
        <w:pStyle w:val="JPTSPASI"/>
        <w:jc w:val="center"/>
        <w:rPr>
          <w:sz w:val="24"/>
          <w:szCs w:val="24"/>
          <w:lang w:val="id-ID"/>
        </w:rPr>
      </w:pPr>
    </w:p>
    <w:p w:rsidR="00467176" w:rsidRDefault="0072441F" w:rsidP="00E0655E">
      <w:pPr>
        <w:pStyle w:val="JPTPENULIS"/>
        <w:jc w:val="center"/>
        <w:rPr>
          <w:vertAlign w:val="superscript"/>
        </w:rPr>
      </w:pPr>
      <w:r>
        <w:t>Azizah Munawaroh</w:t>
      </w:r>
      <w:r>
        <w:rPr>
          <w:vertAlign w:val="superscript"/>
        </w:rPr>
        <w:t>1</w:t>
      </w:r>
      <w:r>
        <w:t>, Sherly Arlena Utami</w:t>
      </w:r>
      <w:r>
        <w:rPr>
          <w:vertAlign w:val="superscript"/>
        </w:rPr>
        <w:t>2</w:t>
      </w:r>
      <w:r>
        <w:t>, Piki Apsir Pratama</w:t>
      </w:r>
      <w:r>
        <w:rPr>
          <w:vertAlign w:val="superscript"/>
        </w:rPr>
        <w:t>3</w:t>
      </w:r>
      <w:r>
        <w:t xml:space="preserve"> Zubaidah</w:t>
      </w:r>
      <w:r>
        <w:rPr>
          <w:vertAlign w:val="superscript"/>
        </w:rPr>
        <w:t>4</w:t>
      </w:r>
    </w:p>
    <w:p w:rsidR="00467176" w:rsidRDefault="0072441F" w:rsidP="00E0655E">
      <w:pPr>
        <w:pStyle w:val="JPTPENULIS"/>
        <w:jc w:val="center"/>
        <w:rPr>
          <w:vertAlign w:val="superscript"/>
          <w:lang w:val="id-ID"/>
        </w:rPr>
      </w:pPr>
      <w:r>
        <w:t>Universitas Islam Negeri Fatmawati Sukarno Bengkulu</w:t>
      </w:r>
      <w:r>
        <w:rPr>
          <w:vertAlign w:val="superscript"/>
        </w:rPr>
        <w:t>123</w:t>
      </w:r>
    </w:p>
    <w:p w:rsidR="00E0655E" w:rsidRPr="00E0655E" w:rsidRDefault="00E0655E" w:rsidP="00E0655E">
      <w:pPr>
        <w:pStyle w:val="JPTPENULIS"/>
        <w:jc w:val="center"/>
        <w:rPr>
          <w:vertAlign w:val="superscript"/>
          <w:lang w:val="id-ID"/>
        </w:rPr>
      </w:pPr>
    </w:p>
    <w:p w:rsidR="00467176" w:rsidRPr="00E0655E" w:rsidRDefault="00E0655E" w:rsidP="00E0655E">
      <w:pPr>
        <w:pStyle w:val="JPTPENULIS"/>
        <w:jc w:val="center"/>
        <w:rPr>
          <w:vertAlign w:val="superscript"/>
          <w:lang w:val="id-ID"/>
        </w:rPr>
      </w:pPr>
      <w:hyperlink r:id="rId9" w:history="1">
        <w:r w:rsidRPr="00E0655E">
          <w:rPr>
            <w:rStyle w:val="Hyperlink"/>
            <w:lang w:val="id-ID"/>
          </w:rPr>
          <w:t>munawarohazizah21@gmail.com</w:t>
        </w:r>
        <w:r w:rsidRPr="00E0655E">
          <w:rPr>
            <w:rStyle w:val="Hyperlink"/>
            <w:vertAlign w:val="superscript"/>
            <w:lang w:val="id-ID"/>
          </w:rPr>
          <w:t>1</w:t>
        </w:r>
      </w:hyperlink>
      <w:r>
        <w:rPr>
          <w:vertAlign w:val="superscript"/>
          <w:lang w:val="id-ID"/>
        </w:rPr>
        <w:t xml:space="preserve"> </w:t>
      </w:r>
      <w:r w:rsidR="0072441F" w:rsidRPr="00E0655E">
        <w:rPr>
          <w:lang w:val="id-ID"/>
        </w:rPr>
        <w:t xml:space="preserve">, </w:t>
      </w:r>
      <w:hyperlink r:id="rId10" w:history="1">
        <w:r w:rsidRPr="00E0655E">
          <w:rPr>
            <w:rStyle w:val="Hyperlink"/>
            <w:lang w:val="id-ID"/>
          </w:rPr>
          <w:t>sherlyarlena1703@gmail.com</w:t>
        </w:r>
        <w:r w:rsidRPr="00E0655E">
          <w:rPr>
            <w:rStyle w:val="Hyperlink"/>
            <w:vertAlign w:val="superscript"/>
            <w:lang w:val="id-ID"/>
          </w:rPr>
          <w:t>2</w:t>
        </w:r>
      </w:hyperlink>
      <w:r>
        <w:rPr>
          <w:vertAlign w:val="superscript"/>
          <w:lang w:val="id-ID"/>
        </w:rPr>
        <w:t xml:space="preserve"> </w:t>
      </w:r>
      <w:r w:rsidR="0072441F" w:rsidRPr="00E0655E">
        <w:rPr>
          <w:lang w:val="id-ID"/>
        </w:rPr>
        <w:t xml:space="preserve">, </w:t>
      </w:r>
      <w:hyperlink r:id="rId11" w:history="1">
        <w:r w:rsidRPr="00E0655E">
          <w:rPr>
            <w:rStyle w:val="Hyperlink"/>
            <w:lang w:val="id-ID"/>
          </w:rPr>
          <w:t>pikipratama678@gmail.com</w:t>
        </w:r>
        <w:r w:rsidRPr="00E0655E">
          <w:rPr>
            <w:rStyle w:val="Hyperlink"/>
            <w:vertAlign w:val="superscript"/>
            <w:lang w:val="id-ID"/>
          </w:rPr>
          <w:t>3</w:t>
        </w:r>
      </w:hyperlink>
      <w:r>
        <w:rPr>
          <w:lang w:val="id-ID"/>
        </w:rPr>
        <w:t xml:space="preserve"> </w:t>
      </w:r>
      <w:hyperlink r:id="rId12" w:history="1">
        <w:r w:rsidRPr="00E0655E">
          <w:rPr>
            <w:rStyle w:val="Hyperlink"/>
            <w:lang w:val="id-ID"/>
          </w:rPr>
          <w:t>zubaidah03@iainbengkulu.ac.id</w:t>
        </w:r>
        <w:r w:rsidRPr="00E0655E">
          <w:rPr>
            <w:rStyle w:val="Hyperlink"/>
            <w:vertAlign w:val="superscript"/>
            <w:lang w:val="id-ID"/>
          </w:rPr>
          <w:t>3</w:t>
        </w:r>
      </w:hyperlink>
    </w:p>
    <w:p w:rsidR="00467176" w:rsidRPr="00E0655E" w:rsidRDefault="00467176" w:rsidP="00E0655E">
      <w:pPr>
        <w:pStyle w:val="JPTSPASI"/>
        <w:rPr>
          <w:lang w:val="id-ID"/>
        </w:rPr>
      </w:pPr>
    </w:p>
    <w:p w:rsidR="00467176" w:rsidRDefault="0072441F" w:rsidP="00E0655E">
      <w:pPr>
        <w:pStyle w:val="JPTABSTRAK"/>
      </w:pPr>
      <w:r>
        <w:t>ABSTRACT</w:t>
      </w:r>
    </w:p>
    <w:p w:rsidR="00467176" w:rsidRDefault="0072441F" w:rsidP="00E0655E">
      <w:pPr>
        <w:spacing w:after="0" w:line="240" w:lineRule="auto"/>
        <w:jc w:val="both"/>
        <w:rPr>
          <w:rFonts w:ascii="Segoe UI Historic" w:hAnsi="Segoe UI Historic" w:cs="Segoe UI Historic"/>
          <w:i/>
          <w:sz w:val="18"/>
          <w:szCs w:val="18"/>
        </w:rPr>
      </w:pPr>
      <w:r>
        <w:rPr>
          <w:rFonts w:ascii="Segoe UI Historic" w:hAnsi="Segoe UI Historic" w:cs="Segoe UI Historic"/>
          <w:i/>
          <w:sz w:val="18"/>
          <w:szCs w:val="18"/>
        </w:rPr>
        <w:t>This study aims to find out how counseling services are for children with special n</w:t>
      </w:r>
      <w:r>
        <w:rPr>
          <w:rFonts w:ascii="Segoe UI Historic" w:hAnsi="Segoe UI Historic" w:cs="Segoe UI Historic"/>
          <w:i/>
          <w:sz w:val="18"/>
          <w:szCs w:val="18"/>
        </w:rPr>
        <w:t xml:space="preserve">eeds at Mahira Sekolah Alam Benkulu, where this research uses interview methods and direct observation on the spot, namely in Mahira. Counseling guidance services are very important services for students, especially for children with special needs ( ABK). </w:t>
      </w:r>
      <w:r>
        <w:rPr>
          <w:rFonts w:ascii="Segoe UI Historic" w:hAnsi="Segoe UI Historic" w:cs="Segoe UI Historic"/>
          <w:i/>
          <w:sz w:val="18"/>
          <w:szCs w:val="18"/>
        </w:rPr>
        <w:t xml:space="preserve">The results of the study show that counseling services in Mahira do not yet exist, because at the elementary school level special guidance counseling services do not yet exist but in Mahira counseling services are provided to students, especially children </w:t>
      </w:r>
      <w:r>
        <w:rPr>
          <w:rFonts w:ascii="Segoe UI Historic" w:hAnsi="Segoe UI Historic" w:cs="Segoe UI Historic"/>
          <w:i/>
          <w:sz w:val="18"/>
          <w:szCs w:val="18"/>
        </w:rPr>
        <w:t>with special needs through homeroom teachers and accompanying teachers, in one class there are 3-5 teachers, namely homeroom teachers and accompanying teachers. Through accompanying teachers students can be directed and can solve their problems.</w:t>
      </w:r>
    </w:p>
    <w:p w:rsidR="00467176" w:rsidRDefault="0072441F" w:rsidP="00E0655E">
      <w:pPr>
        <w:pStyle w:val="JPTKEYWORDS"/>
      </w:pPr>
      <w:r>
        <w:t xml:space="preserve">Keywords: </w:t>
      </w:r>
      <w:r>
        <w:t>Children with special needs, counseling guidance, elementary school</w:t>
      </w:r>
    </w:p>
    <w:p w:rsidR="00467176" w:rsidRDefault="00467176" w:rsidP="00E0655E">
      <w:pPr>
        <w:pStyle w:val="JPTKEYWORDS"/>
      </w:pPr>
    </w:p>
    <w:p w:rsidR="00467176" w:rsidRDefault="0072441F" w:rsidP="00E0655E">
      <w:pPr>
        <w:pStyle w:val="JPTABSTRAK"/>
      </w:pPr>
      <w:r>
        <w:t>ABSTRAK</w:t>
      </w:r>
    </w:p>
    <w:p w:rsidR="00467176" w:rsidRDefault="0072441F" w:rsidP="00E0655E">
      <w:pPr>
        <w:spacing w:after="0" w:line="240" w:lineRule="auto"/>
        <w:jc w:val="both"/>
        <w:rPr>
          <w:rFonts w:ascii="Segoe UI Historic" w:hAnsi="Segoe UI Historic" w:cs="Segoe UI Historic"/>
          <w:b/>
          <w:sz w:val="20"/>
          <w:szCs w:val="20"/>
          <w:lang w:val="id-ID"/>
        </w:rPr>
      </w:pPr>
      <w:r>
        <w:rPr>
          <w:rFonts w:ascii="Segoe UI Historic" w:hAnsi="Segoe UI Historic" w:cs="Segoe UI Historic"/>
          <w:sz w:val="18"/>
          <w:szCs w:val="18"/>
        </w:rPr>
        <w:t xml:space="preserve">Penelitian ini bertujuan untuk mengetahui bagaimana layanan BK terhadap Anak Berkebutuhan Khusus di Mahira Sekolah Alam Benkulu yang mana penelitian ini menggunakan metode </w:t>
      </w:r>
      <w:r>
        <w:rPr>
          <w:rFonts w:ascii="Segoe UI Historic" w:hAnsi="Segoe UI Historic" w:cs="Segoe UI Historic"/>
          <w:sz w:val="18"/>
          <w:szCs w:val="18"/>
        </w:rPr>
        <w:t>wawancara dan observasi langsung di tempat yaitu di Mahira.Layanan bimbingan konseling merupakan layanan yang sangat penting bagi peserta didik terutama pada Anak Berkebutuhan Khusus (ABK).Hasil penelitian menunujukkan bahwa layanan BK di Mahira belum ada,</w:t>
      </w:r>
      <w:r>
        <w:rPr>
          <w:rFonts w:ascii="Segoe UI Historic" w:hAnsi="Segoe UI Historic" w:cs="Segoe UI Historic"/>
          <w:sz w:val="18"/>
          <w:szCs w:val="18"/>
        </w:rPr>
        <w:t>Karena pada jenjang Sekolah Dasar layanan bimbingan konseling khusus belum ada tetapi di Mahira layanan BK di berikan kepada siswa terutama pada Anak Berkebutuhan Khusus melalui wali kelas dan guru pendamping,dalam satu kelas terdapat 3-5 guru yaitu wali k</w:t>
      </w:r>
      <w:r>
        <w:rPr>
          <w:rFonts w:ascii="Segoe UI Historic" w:hAnsi="Segoe UI Historic" w:cs="Segoe UI Historic"/>
          <w:sz w:val="18"/>
          <w:szCs w:val="18"/>
        </w:rPr>
        <w:t>elas dan guru pendamping.Melalui guru pendamping siswa dapat terarah dan dapat menyelesaikan permasalahannya</w:t>
      </w:r>
      <w:r>
        <w:rPr>
          <w:rFonts w:ascii="Segoe UI Historic" w:hAnsi="Segoe UI Historic" w:cs="Segoe UI Historic"/>
          <w:b/>
          <w:sz w:val="20"/>
          <w:szCs w:val="20"/>
        </w:rPr>
        <w:t>.</w:t>
      </w:r>
    </w:p>
    <w:p w:rsidR="00E0655E" w:rsidRPr="00E0655E" w:rsidRDefault="00E0655E" w:rsidP="00E0655E">
      <w:pPr>
        <w:spacing w:after="0" w:line="240" w:lineRule="auto"/>
        <w:jc w:val="both"/>
        <w:rPr>
          <w:rFonts w:ascii="Segoe UI Historic" w:hAnsi="Segoe UI Historic" w:cs="Segoe UI Historic"/>
          <w:b/>
          <w:sz w:val="20"/>
          <w:szCs w:val="20"/>
          <w:lang w:val="id-ID"/>
        </w:rPr>
      </w:pPr>
    </w:p>
    <w:p w:rsidR="00467176" w:rsidRDefault="0072441F" w:rsidP="00E0655E">
      <w:pPr>
        <w:pStyle w:val="JPTKEYWORDS"/>
        <w:rPr>
          <w:lang w:val="id-ID"/>
        </w:rPr>
      </w:pPr>
      <w:r>
        <w:t xml:space="preserve">Kata kunci : </w:t>
      </w:r>
      <w:r w:rsidR="00E0655E">
        <w:t xml:space="preserve">Anak Berkebutuhan Khusus, Bimbingan Konseling, Sekolah Dasar </w:t>
      </w:r>
    </w:p>
    <w:p w:rsidR="00312B46" w:rsidRPr="00312B46" w:rsidRDefault="00312B46" w:rsidP="00E0655E">
      <w:pPr>
        <w:pStyle w:val="JPTKEYWORDS"/>
        <w:rPr>
          <w:lang w:val="id-ID"/>
        </w:rPr>
      </w:pPr>
    </w:p>
    <w:p w:rsidR="00467176" w:rsidRDefault="0072441F" w:rsidP="00E0655E">
      <w:pPr>
        <w:pStyle w:val="JPTBAB"/>
        <w:spacing w:before="0" w:after="0"/>
      </w:pPr>
      <w:r>
        <w:t>PENDAHULUAN</w:t>
      </w:r>
    </w:p>
    <w:p w:rsidR="00467176" w:rsidRDefault="0072441F" w:rsidP="00E0655E">
      <w:pPr>
        <w:spacing w:after="0" w:line="240" w:lineRule="auto"/>
        <w:jc w:val="both"/>
        <w:rPr>
          <w:rFonts w:ascii="Segoe UI Historic" w:hAnsi="Segoe UI Historic" w:cs="Segoe UI Historic"/>
          <w:sz w:val="20"/>
          <w:szCs w:val="20"/>
        </w:rPr>
      </w:pPr>
      <w:r>
        <w:rPr>
          <w:rFonts w:ascii="Segoe UI Historic" w:hAnsi="Segoe UI Historic" w:cs="Segoe UI Historic"/>
          <w:sz w:val="20"/>
          <w:szCs w:val="20"/>
        </w:rPr>
        <w:t>Sekolah Dasar (SD) sebagai lembaga pendidikan formal bertujuan menghasilkan pekembangan optimal pada setiap individu sesuai dengan kemampuan atau potensinya, minatnya serta nilai seb</w:t>
      </w:r>
      <w:r>
        <w:rPr>
          <w:rFonts w:ascii="Segoe UI Historic" w:hAnsi="Segoe UI Historic" w:cs="Segoe UI Historic"/>
          <w:sz w:val="20"/>
          <w:szCs w:val="20"/>
        </w:rPr>
        <w:t xml:space="preserve">agai pandangan hidupnya (Nurihsan dan Sudianto: 2005; Depdiknas: 2008). Bimbingan konseling dilihat dari sisi maknanya, ialah proses pemberian bantuan secara berkelanjutan dari konselor untuk membimbing konseli dengan cara-cara yang meningkatkan pemahaman </w:t>
      </w:r>
      <w:r>
        <w:rPr>
          <w:rFonts w:ascii="Segoe UI Historic" w:hAnsi="Segoe UI Historic" w:cs="Segoe UI Historic"/>
          <w:sz w:val="20"/>
          <w:szCs w:val="20"/>
        </w:rPr>
        <w:t>mereka tentang kemampuan mereka untuk memecahkan berbagai masalah (Lestari, 2020). Sedangkan dalam fungsinya bimbingan konseling di SD adalah sebagai: (1) Pemahaman, membantu peserta didik agar bisa memahami diri sendiri dan mengetahui potensinya, (2) Peny</w:t>
      </w:r>
      <w:r>
        <w:rPr>
          <w:rFonts w:ascii="Segoe UI Historic" w:hAnsi="Segoe UI Historic" w:cs="Segoe UI Historic"/>
          <w:sz w:val="20"/>
          <w:szCs w:val="20"/>
        </w:rPr>
        <w:t xml:space="preserve">aluran, membantu peserta didik dalam memilih jurusan/jenis sekolah yang sesuai dengan bakatnya, (3) Preventif, mengantisipasi masalah yang mungkin terjadi dan mencegahnya agar tidak dialami peserta didik </w:t>
      </w:r>
      <w:r>
        <w:rPr>
          <w:rStyle w:val="FootnoteReference"/>
          <w:rFonts w:ascii="Segoe UI Historic" w:hAnsi="Segoe UI Historic" w:cs="Segoe UI Historic"/>
          <w:sz w:val="20"/>
          <w:szCs w:val="20"/>
        </w:rPr>
        <w:footnoteReference w:id="1"/>
      </w:r>
      <w:r>
        <w:rPr>
          <w:rFonts w:ascii="Segoe UI Historic" w:hAnsi="Segoe UI Historic" w:cs="Segoe UI Historic"/>
          <w:sz w:val="20"/>
          <w:szCs w:val="20"/>
        </w:rPr>
        <w:t>.Kegiatan atau pelaksanaan bimbingan di sekolah das</w:t>
      </w:r>
      <w:r>
        <w:rPr>
          <w:rFonts w:ascii="Segoe UI Historic" w:hAnsi="Segoe UI Historic" w:cs="Segoe UI Historic"/>
          <w:sz w:val="20"/>
          <w:szCs w:val="20"/>
        </w:rPr>
        <w:t>ar tidak lakukakn oleh guru Bk khusus melainkan oleh guru kelas atau guru pendamping tidak seperti SMP dan SMA yang mempunyai layanan Bk khusus,Termasuk pada sekolah dasar yang memiliki beberapa siswa berkebutuhan khusus yang belum memiliki layanan bk khus</w:t>
      </w:r>
      <w:r>
        <w:rPr>
          <w:rFonts w:ascii="Segoe UI Historic" w:hAnsi="Segoe UI Historic" w:cs="Segoe UI Historic"/>
          <w:sz w:val="20"/>
          <w:szCs w:val="20"/>
        </w:rPr>
        <w:t xml:space="preserve">us </w:t>
      </w:r>
      <w:r>
        <w:rPr>
          <w:rFonts w:ascii="Segoe UI Historic" w:hAnsi="Segoe UI Historic" w:cs="Segoe UI Historic"/>
          <w:sz w:val="20"/>
          <w:szCs w:val="20"/>
        </w:rPr>
        <w:lastRenderedPageBreak/>
        <w:t xml:space="preserve">tetapi memiliki guru kelas dan pendamping untuk memberikan layanan bimbingan koseling. </w:t>
      </w:r>
      <w:r>
        <w:rPr>
          <w:rFonts w:ascii="Segoe UI Historic" w:hAnsi="Segoe UI Historic" w:cs="Segoe UI Historic"/>
          <w:color w:val="202124"/>
          <w:sz w:val="20"/>
          <w:szCs w:val="20"/>
          <w:lang w:val="id-ID"/>
        </w:rPr>
        <w:t xml:space="preserve">Sehingga permasalahan yang dihadapi anak berkebutuhan khusus semakin menumpuk. Anak berkebutuhan khusus tidak hanya harus mengatasi hambatan yang muncul dari dirinya </w:t>
      </w:r>
      <w:r>
        <w:rPr>
          <w:rFonts w:ascii="Segoe UI Historic" w:hAnsi="Segoe UI Historic" w:cs="Segoe UI Historic"/>
          <w:color w:val="202124"/>
          <w:sz w:val="20"/>
          <w:szCs w:val="20"/>
          <w:lang w:val="id-ID"/>
        </w:rPr>
        <w:t>sendiri, tetapi juga harus menghadapi berbagai tantangan atau hambatan yang berasal dari lingkungan. Di satu sisi, ABK berusaha untuk memenuhi kebutuhannya, sementara lingkungan seringkali tidak dapat memberikan kesempatan bagi ABK untuk tumbuh dan berkemb</w:t>
      </w:r>
      <w:r>
        <w:rPr>
          <w:rFonts w:ascii="Segoe UI Historic" w:hAnsi="Segoe UI Historic" w:cs="Segoe UI Historic"/>
          <w:color w:val="202124"/>
          <w:sz w:val="20"/>
          <w:szCs w:val="20"/>
          <w:lang w:val="id-ID"/>
        </w:rPr>
        <w:t>ang sesuai kondisi tersebut. Sehingga tidak sedikit ABK yang tidak mencapai perkembangan optimal.</w:t>
      </w:r>
      <w:r w:rsidRPr="00E0655E">
        <w:rPr>
          <w:rFonts w:ascii="Segoe UI Historic" w:hAnsi="Segoe UI Historic" w:cs="Segoe UI Historic"/>
          <w:color w:val="666666"/>
          <w:sz w:val="20"/>
          <w:szCs w:val="20"/>
          <w:shd w:val="clear" w:color="auto" w:fill="FFFFFF"/>
          <w:lang w:val="id-ID"/>
        </w:rPr>
        <w:t xml:space="preserve"> </w:t>
      </w:r>
      <w:r w:rsidRPr="00E0655E">
        <w:rPr>
          <w:rFonts w:ascii="Segoe UI Historic" w:hAnsi="Segoe UI Historic" w:cs="Segoe UI Historic"/>
          <w:sz w:val="20"/>
          <w:szCs w:val="20"/>
          <w:shd w:val="clear" w:color="auto" w:fill="FFFFFF"/>
          <w:lang w:val="id-ID"/>
        </w:rPr>
        <w:t>Tujuan layanan dasar bimbingan dan konseling adalah membantu seluruh siswa mengembangkan keterampilan dasar untuk kehidupan, termasuk siswa dengan berkebutuha</w:t>
      </w:r>
      <w:r w:rsidRPr="00E0655E">
        <w:rPr>
          <w:rFonts w:ascii="Segoe UI Historic" w:hAnsi="Segoe UI Historic" w:cs="Segoe UI Historic"/>
          <w:sz w:val="20"/>
          <w:szCs w:val="20"/>
          <w:shd w:val="clear" w:color="auto" w:fill="FFFFFF"/>
          <w:lang w:val="id-ID"/>
        </w:rPr>
        <w:t xml:space="preserve">n khusus (ABK). </w:t>
      </w:r>
      <w:r>
        <w:rPr>
          <w:rFonts w:ascii="Segoe UI Historic" w:hAnsi="Segoe UI Historic" w:cs="Segoe UI Historic"/>
          <w:sz w:val="20"/>
          <w:szCs w:val="20"/>
          <w:shd w:val="clear" w:color="auto" w:fill="FFFFFF"/>
        </w:rPr>
        <w:t>Pengajaran dalam layanan dasar bimbingan dan konseling ini diawali sejak pengalaman pertama siswa siswa ABK masuk sekolah, dengan materi yang diselaraskan dengan usia dan tahapan perkembangan siswa ABK tersebut. Anak berkebutuhan khusus ser</w:t>
      </w:r>
      <w:r>
        <w:rPr>
          <w:rFonts w:ascii="Segoe UI Historic" w:hAnsi="Segoe UI Historic" w:cs="Segoe UI Historic"/>
          <w:sz w:val="20"/>
          <w:szCs w:val="20"/>
          <w:shd w:val="clear" w:color="auto" w:fill="FFFFFF"/>
        </w:rPr>
        <w:t>ingkali mendapatkan hambatan dan kesulitan sebagai dampak dari keluarbiasaannya, yakni berupa hambatan melakukan aktivitas sehari-hari dan pembatasan beraktivitas dari lingkungannya. Pemberian layanan bimbingan dan konseling di sekolah dipancang sebagai sa</w:t>
      </w:r>
      <w:r>
        <w:rPr>
          <w:rFonts w:ascii="Segoe UI Historic" w:hAnsi="Segoe UI Historic" w:cs="Segoe UI Historic"/>
          <w:sz w:val="20"/>
          <w:szCs w:val="20"/>
          <w:shd w:val="clear" w:color="auto" w:fill="FFFFFF"/>
        </w:rPr>
        <w:t>lah satu cara untuk membantu ABK menghadapi kesulitannya. Pendidikan inklusi merupakan perwujudan upaya memberikan layanan pendidikan kepada ABK secara integral dan manusiawi.</w:t>
      </w:r>
      <w:r>
        <w:rPr>
          <w:rStyle w:val="FootnoteReference"/>
          <w:rFonts w:ascii="Segoe UI Historic" w:hAnsi="Segoe UI Historic" w:cs="Segoe UI Historic"/>
          <w:sz w:val="20"/>
          <w:szCs w:val="20"/>
          <w:shd w:val="clear" w:color="auto" w:fill="FFFFFF"/>
        </w:rPr>
        <w:footnoteReference w:id="2"/>
      </w:r>
    </w:p>
    <w:p w:rsidR="00467176" w:rsidRDefault="0072441F" w:rsidP="00E0655E">
      <w:pPr>
        <w:pStyle w:val="JPTBAB"/>
        <w:spacing w:before="0" w:after="0"/>
        <w:rPr>
          <w:rFonts w:cs="Segoe UI Historic"/>
          <w:b w:val="0"/>
          <w:sz w:val="20"/>
          <w:szCs w:val="20"/>
        </w:rPr>
      </w:pPr>
      <w:r>
        <w:rPr>
          <w:rFonts w:cs="Segoe UI Historic"/>
          <w:b w:val="0"/>
          <w:sz w:val="20"/>
          <w:szCs w:val="20"/>
        </w:rPr>
        <w:t xml:space="preserve">Berdasarkan pemaparan tentang permasalahan umum yang ditemui, berbagai kondisi </w:t>
      </w:r>
      <w:r>
        <w:rPr>
          <w:rFonts w:cs="Segoe UI Historic"/>
          <w:b w:val="0"/>
          <w:sz w:val="20"/>
          <w:szCs w:val="20"/>
        </w:rPr>
        <w:t>dalam pelaksanaan bimbingan konseling di sekolah dasar, serta dukungan teori diatas menunjukkan masih perlunya penelitian yang membahas tentang pentingnya pelaksanaan layanan bimbingan di sekolah dasar pada anak berkebutuhan khusus.Maka dari itu kami menga</w:t>
      </w:r>
      <w:r>
        <w:rPr>
          <w:rFonts w:cs="Segoe UI Historic"/>
          <w:b w:val="0"/>
          <w:sz w:val="20"/>
          <w:szCs w:val="20"/>
        </w:rPr>
        <w:t>ngkat permasalahan tentang pelayanan bimbingan koseling pada anak berkebutuhan khusus KELAS IV di Sekolah Alam Bengkulu Mahira</w:t>
      </w:r>
    </w:p>
    <w:p w:rsidR="00467176" w:rsidRDefault="0072441F" w:rsidP="00E0655E">
      <w:pPr>
        <w:pStyle w:val="JPTBAB"/>
        <w:spacing w:before="0" w:after="0"/>
        <w:rPr>
          <w:rFonts w:cs="Segoe UI Historic"/>
          <w:sz w:val="20"/>
          <w:szCs w:val="20"/>
        </w:rPr>
      </w:pPr>
      <w:r>
        <w:rPr>
          <w:rFonts w:cs="Segoe UI Historic"/>
          <w:sz w:val="20"/>
          <w:szCs w:val="20"/>
        </w:rPr>
        <w:t xml:space="preserve"> </w:t>
      </w:r>
    </w:p>
    <w:p w:rsidR="00467176" w:rsidRDefault="0072441F" w:rsidP="00E0655E">
      <w:pPr>
        <w:pStyle w:val="JPTBAB"/>
        <w:spacing w:before="0" w:after="0"/>
        <w:rPr>
          <w:rFonts w:cs="Segoe UI Historic"/>
          <w:sz w:val="20"/>
          <w:szCs w:val="20"/>
        </w:rPr>
      </w:pPr>
      <w:r>
        <w:rPr>
          <w:rFonts w:cs="Segoe UI Historic"/>
          <w:sz w:val="20"/>
          <w:szCs w:val="20"/>
        </w:rPr>
        <w:t>METODE PENELITIAN</w:t>
      </w:r>
    </w:p>
    <w:p w:rsidR="00467176" w:rsidRDefault="0072441F" w:rsidP="00E0655E">
      <w:pPr>
        <w:spacing w:after="0" w:line="240" w:lineRule="auto"/>
        <w:jc w:val="both"/>
        <w:rPr>
          <w:rFonts w:ascii="Segoe UI Historic" w:hAnsi="Segoe UI Historic" w:cs="Segoe UI Historic"/>
          <w:sz w:val="20"/>
          <w:szCs w:val="20"/>
        </w:rPr>
      </w:pPr>
      <w:r>
        <w:rPr>
          <w:rFonts w:ascii="Segoe UI Historic" w:hAnsi="Segoe UI Historic" w:cs="Segoe UI Historic"/>
          <w:sz w:val="20"/>
          <w:szCs w:val="20"/>
          <w:lang w:val="id-ID"/>
        </w:rPr>
        <w:t>Metode</w:t>
      </w:r>
      <w:r>
        <w:rPr>
          <w:rFonts w:ascii="Segoe UI Historic" w:hAnsi="Segoe UI Historic" w:cs="Segoe UI Historic"/>
          <w:sz w:val="20"/>
          <w:szCs w:val="20"/>
        </w:rPr>
        <w:t xml:space="preserve"> </w:t>
      </w:r>
      <w:r>
        <w:rPr>
          <w:rFonts w:ascii="Segoe UI Historic" w:hAnsi="Segoe UI Historic" w:cs="Segoe UI Historic"/>
          <w:sz w:val="20"/>
          <w:szCs w:val="20"/>
          <w:lang w:val="id-ID"/>
        </w:rPr>
        <w:t>pelaksanaan</w:t>
      </w:r>
      <w:r>
        <w:rPr>
          <w:rFonts w:ascii="Segoe UI Historic" w:hAnsi="Segoe UI Historic" w:cs="Segoe UI Historic"/>
          <w:sz w:val="20"/>
          <w:szCs w:val="20"/>
        </w:rPr>
        <w:t xml:space="preserve"> </w:t>
      </w:r>
      <w:r>
        <w:rPr>
          <w:rFonts w:ascii="Segoe UI Historic" w:hAnsi="Segoe UI Historic" w:cs="Segoe UI Historic"/>
          <w:sz w:val="20"/>
          <w:szCs w:val="20"/>
          <w:lang w:val="id-ID"/>
        </w:rPr>
        <w:t>yang</w:t>
      </w:r>
      <w:r>
        <w:rPr>
          <w:rFonts w:ascii="Segoe UI Historic" w:hAnsi="Segoe UI Historic" w:cs="Segoe UI Historic"/>
          <w:sz w:val="20"/>
          <w:szCs w:val="20"/>
        </w:rPr>
        <w:t xml:space="preserve"> </w:t>
      </w:r>
      <w:r>
        <w:rPr>
          <w:rFonts w:ascii="Segoe UI Historic" w:hAnsi="Segoe UI Historic" w:cs="Segoe UI Historic"/>
          <w:sz w:val="20"/>
          <w:szCs w:val="20"/>
          <w:lang w:val="id-ID"/>
        </w:rPr>
        <w:t>dilakukan</w:t>
      </w:r>
      <w:r>
        <w:rPr>
          <w:rFonts w:ascii="Segoe UI Historic" w:hAnsi="Segoe UI Historic" w:cs="Segoe UI Historic"/>
          <w:sz w:val="20"/>
          <w:szCs w:val="20"/>
        </w:rPr>
        <w:t xml:space="preserve"> </w:t>
      </w:r>
      <w:r>
        <w:rPr>
          <w:rFonts w:ascii="Segoe UI Historic" w:hAnsi="Segoe UI Historic" w:cs="Segoe UI Historic"/>
          <w:sz w:val="20"/>
          <w:szCs w:val="20"/>
          <w:lang w:val="id-ID"/>
        </w:rPr>
        <w:t>dalam</w:t>
      </w:r>
      <w:r>
        <w:rPr>
          <w:rFonts w:ascii="Segoe UI Historic" w:hAnsi="Segoe UI Historic" w:cs="Segoe UI Historic"/>
          <w:sz w:val="20"/>
          <w:szCs w:val="20"/>
        </w:rPr>
        <w:t xml:space="preserve"> mini riset di Sekolah Dasar (Sekolah Alam  Bengkulu Mahira) menggun</w:t>
      </w:r>
      <w:r>
        <w:rPr>
          <w:rFonts w:ascii="Segoe UI Historic" w:hAnsi="Segoe UI Historic" w:cs="Segoe UI Historic"/>
          <w:sz w:val="20"/>
          <w:szCs w:val="20"/>
        </w:rPr>
        <w:t>akan metode wawancara dan observasi di lingkungan Mahira.,sebelum melakukan tahap wawancara dan observasi dilakukan tahapan awal yaitu;</w:t>
      </w:r>
    </w:p>
    <w:p w:rsidR="00467176" w:rsidRDefault="0072441F" w:rsidP="00E0655E">
      <w:pPr>
        <w:pStyle w:val="ListParagraph"/>
        <w:numPr>
          <w:ilvl w:val="0"/>
          <w:numId w:val="1"/>
        </w:numPr>
        <w:spacing w:after="0" w:line="240" w:lineRule="auto"/>
        <w:jc w:val="both"/>
        <w:rPr>
          <w:rFonts w:ascii="Segoe UI Historic" w:hAnsi="Segoe UI Historic" w:cs="Segoe UI Historic"/>
          <w:sz w:val="20"/>
          <w:szCs w:val="20"/>
        </w:rPr>
      </w:pPr>
      <w:r>
        <w:rPr>
          <w:rFonts w:ascii="Segoe UI Historic" w:hAnsi="Segoe UI Historic" w:cs="Segoe UI Historic"/>
          <w:sz w:val="20"/>
          <w:szCs w:val="20"/>
        </w:rPr>
        <w:t>Menghubungi pihak Mahira tepatnya di (alamat mahira )serta meminta izin pada Pihak tersebut untuk melakukan observasi da</w:t>
      </w:r>
      <w:r>
        <w:rPr>
          <w:rFonts w:ascii="Segoe UI Historic" w:hAnsi="Segoe UI Historic" w:cs="Segoe UI Historic"/>
          <w:sz w:val="20"/>
          <w:szCs w:val="20"/>
        </w:rPr>
        <w:t>n wawancara kepada pihak yang bersangkutan.</w:t>
      </w:r>
    </w:p>
    <w:p w:rsidR="00467176" w:rsidRDefault="0072441F" w:rsidP="00E0655E">
      <w:pPr>
        <w:pStyle w:val="ListParagraph"/>
        <w:numPr>
          <w:ilvl w:val="0"/>
          <w:numId w:val="1"/>
        </w:numPr>
        <w:spacing w:after="0" w:line="240" w:lineRule="auto"/>
        <w:jc w:val="both"/>
        <w:rPr>
          <w:rFonts w:ascii="Segoe UI Historic" w:hAnsi="Segoe UI Historic" w:cs="Segoe UI Historic"/>
          <w:sz w:val="20"/>
          <w:szCs w:val="20"/>
        </w:rPr>
      </w:pPr>
      <w:r>
        <w:rPr>
          <w:rFonts w:ascii="Segoe UI Historic" w:hAnsi="Segoe UI Historic" w:cs="Segoe UI Historic"/>
          <w:sz w:val="20"/>
          <w:szCs w:val="20"/>
        </w:rPr>
        <w:t>Mempersiapkan beberapa pertanyaan untuk melakukan wawancara kepada pihak yang bersangkutan.</w:t>
      </w:r>
    </w:p>
    <w:p w:rsidR="00467176" w:rsidRDefault="0072441F" w:rsidP="00E0655E">
      <w:pPr>
        <w:pStyle w:val="ListParagraph"/>
        <w:numPr>
          <w:ilvl w:val="0"/>
          <w:numId w:val="1"/>
        </w:numPr>
        <w:spacing w:after="0" w:line="240" w:lineRule="auto"/>
        <w:jc w:val="both"/>
        <w:rPr>
          <w:rFonts w:ascii="Segoe UI Historic" w:hAnsi="Segoe UI Historic" w:cs="Segoe UI Historic"/>
          <w:sz w:val="20"/>
          <w:szCs w:val="20"/>
        </w:rPr>
      </w:pPr>
      <w:r>
        <w:rPr>
          <w:rFonts w:ascii="Segoe UI Historic" w:hAnsi="Segoe UI Historic" w:cs="Segoe UI Historic"/>
          <w:sz w:val="20"/>
          <w:szCs w:val="20"/>
        </w:rPr>
        <w:t>Pertanyaan di susun oleh tim pelaksana secara sistematis sebelum memulai wawancara.</w:t>
      </w:r>
    </w:p>
    <w:p w:rsidR="00467176" w:rsidRDefault="0072441F" w:rsidP="00E0655E">
      <w:pPr>
        <w:pStyle w:val="ListParagraph"/>
        <w:numPr>
          <w:ilvl w:val="0"/>
          <w:numId w:val="1"/>
        </w:numPr>
        <w:spacing w:after="0" w:line="240" w:lineRule="auto"/>
        <w:jc w:val="both"/>
        <w:rPr>
          <w:rFonts w:ascii="Segoe UI Historic" w:hAnsi="Segoe UI Historic" w:cs="Segoe UI Historic"/>
          <w:sz w:val="20"/>
          <w:szCs w:val="20"/>
        </w:rPr>
      </w:pPr>
      <w:r>
        <w:rPr>
          <w:rFonts w:ascii="Segoe UI Historic" w:hAnsi="Segoe UI Historic" w:cs="Segoe UI Historic"/>
          <w:sz w:val="20"/>
          <w:szCs w:val="20"/>
        </w:rPr>
        <w:t>Tim menanyakan beberapa pertanyaan t</w:t>
      </w:r>
      <w:r>
        <w:rPr>
          <w:rFonts w:ascii="Segoe UI Historic" w:hAnsi="Segoe UI Historic" w:cs="Segoe UI Historic"/>
          <w:sz w:val="20"/>
          <w:szCs w:val="20"/>
        </w:rPr>
        <w:t>entang layanan bimbingan konseling di Mahira.</w:t>
      </w:r>
    </w:p>
    <w:p w:rsidR="00467176" w:rsidRDefault="00467176" w:rsidP="00E0655E">
      <w:pPr>
        <w:pStyle w:val="ListParagraph"/>
        <w:spacing w:after="0" w:line="240" w:lineRule="auto"/>
        <w:jc w:val="both"/>
        <w:rPr>
          <w:rFonts w:ascii="Segoe UI Historic" w:hAnsi="Segoe UI Historic" w:cs="Segoe UI Historic"/>
          <w:sz w:val="20"/>
          <w:szCs w:val="20"/>
        </w:rPr>
      </w:pPr>
    </w:p>
    <w:p w:rsidR="00467176" w:rsidRDefault="0072441F" w:rsidP="00E0655E">
      <w:pPr>
        <w:pStyle w:val="ListParagraph"/>
        <w:spacing w:after="0" w:line="240" w:lineRule="auto"/>
        <w:jc w:val="center"/>
        <w:rPr>
          <w:rFonts w:ascii="Segoe UI Historic" w:hAnsi="Segoe UI Historic" w:cs="Segoe UI Historic"/>
          <w:sz w:val="20"/>
          <w:szCs w:val="20"/>
        </w:rPr>
      </w:pPr>
      <w:r>
        <w:rPr>
          <w:rFonts w:ascii="Segoe UI Historic" w:hAnsi="Segoe UI Historic" w:cs="Segoe UI Historic"/>
          <w:noProof/>
          <w:sz w:val="20"/>
          <w:szCs w:val="20"/>
          <w:lang w:val="id-ID" w:eastAsia="id-ID"/>
        </w:rPr>
        <w:drawing>
          <wp:inline distT="0" distB="0" distL="0" distR="0" wp14:anchorId="79F00317" wp14:editId="07B38E6F">
            <wp:extent cx="3505200" cy="1976169"/>
            <wp:effectExtent l="0" t="0" r="0" b="508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srcRect/>
                    <a:stretch/>
                  </pic:blipFill>
                  <pic:spPr>
                    <a:xfrm>
                      <a:off x="0" y="0"/>
                      <a:ext cx="3505200" cy="1976169"/>
                    </a:xfrm>
                    <a:prstGeom prst="rect">
                      <a:avLst/>
                    </a:prstGeom>
                  </pic:spPr>
                </pic:pic>
              </a:graphicData>
            </a:graphic>
          </wp:inline>
        </w:drawing>
      </w:r>
    </w:p>
    <w:p w:rsidR="00467176" w:rsidRDefault="00467176" w:rsidP="00E0655E">
      <w:pPr>
        <w:pStyle w:val="ListParagraph"/>
        <w:spacing w:after="0" w:line="240" w:lineRule="auto"/>
        <w:jc w:val="center"/>
        <w:rPr>
          <w:rFonts w:ascii="Segoe UI Historic" w:hAnsi="Segoe UI Historic" w:cs="Segoe UI Historic"/>
          <w:sz w:val="20"/>
          <w:szCs w:val="20"/>
        </w:rPr>
      </w:pPr>
    </w:p>
    <w:p w:rsidR="00467176" w:rsidRDefault="00467176" w:rsidP="00E0655E">
      <w:pPr>
        <w:pStyle w:val="ListParagraph"/>
        <w:spacing w:after="0" w:line="240" w:lineRule="auto"/>
        <w:jc w:val="center"/>
        <w:rPr>
          <w:rFonts w:ascii="Segoe UI Historic" w:hAnsi="Segoe UI Historic" w:cs="Segoe UI Historic"/>
          <w:sz w:val="20"/>
          <w:szCs w:val="20"/>
        </w:rPr>
      </w:pPr>
    </w:p>
    <w:p w:rsidR="00467176" w:rsidRDefault="0072441F" w:rsidP="00E0655E">
      <w:pPr>
        <w:pStyle w:val="ListParagraph"/>
        <w:spacing w:after="0" w:line="240" w:lineRule="auto"/>
        <w:jc w:val="center"/>
        <w:rPr>
          <w:rFonts w:ascii="Segoe UI Historic" w:hAnsi="Segoe UI Historic" w:cs="Segoe UI Historic"/>
          <w:sz w:val="20"/>
          <w:szCs w:val="20"/>
        </w:rPr>
      </w:pPr>
      <w:r>
        <w:rPr>
          <w:rFonts w:ascii="Segoe UI Historic" w:hAnsi="Segoe UI Historic" w:cs="Segoe UI Historic"/>
          <w:noProof/>
          <w:sz w:val="20"/>
          <w:szCs w:val="20"/>
          <w:lang w:val="id-ID" w:eastAsia="id-ID"/>
        </w:rPr>
        <w:lastRenderedPageBreak/>
        <w:drawing>
          <wp:inline distT="0" distB="0" distL="0" distR="0" wp14:anchorId="0E6BDC38" wp14:editId="5AEC040B">
            <wp:extent cx="3457575" cy="2593181"/>
            <wp:effectExtent l="0" t="0" r="0" b="0"/>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4" cstate="print"/>
                    <a:srcRect/>
                    <a:stretch/>
                  </pic:blipFill>
                  <pic:spPr>
                    <a:xfrm>
                      <a:off x="0" y="0"/>
                      <a:ext cx="3457575" cy="2593181"/>
                    </a:xfrm>
                    <a:prstGeom prst="rect">
                      <a:avLst/>
                    </a:prstGeom>
                  </pic:spPr>
                </pic:pic>
              </a:graphicData>
            </a:graphic>
          </wp:inline>
        </w:drawing>
      </w:r>
    </w:p>
    <w:p w:rsidR="00467176" w:rsidRDefault="00467176" w:rsidP="00E0655E">
      <w:pPr>
        <w:pStyle w:val="JPTBAB"/>
        <w:spacing w:before="0" w:after="0"/>
        <w:rPr>
          <w:rFonts w:cs="Segoe UI Historic"/>
          <w:sz w:val="20"/>
          <w:szCs w:val="20"/>
        </w:rPr>
      </w:pPr>
    </w:p>
    <w:p w:rsidR="00467176" w:rsidRDefault="0072441F" w:rsidP="00E0655E">
      <w:pPr>
        <w:pStyle w:val="JPTBAB"/>
        <w:spacing w:before="0" w:after="0"/>
      </w:pPr>
      <w:r>
        <w:t>HASIL DAN PEMBAHASAN</w:t>
      </w:r>
    </w:p>
    <w:p w:rsidR="00467176" w:rsidRDefault="0072441F" w:rsidP="00E0655E">
      <w:pPr>
        <w:pStyle w:val="ListParagraph"/>
        <w:tabs>
          <w:tab w:val="left" w:pos="284"/>
        </w:tabs>
        <w:spacing w:after="0" w:line="240" w:lineRule="auto"/>
        <w:jc w:val="both"/>
        <w:rPr>
          <w:rFonts w:ascii="Segoe UI Historic" w:hAnsi="Segoe UI Historic" w:cs="Segoe UI Historic"/>
          <w:sz w:val="20"/>
          <w:szCs w:val="20"/>
        </w:rPr>
      </w:pPr>
      <w:r>
        <w:rPr>
          <w:rFonts w:ascii="Segoe UI Historic" w:hAnsi="Segoe UI Historic" w:cs="Segoe UI Historic"/>
          <w:sz w:val="20"/>
          <w:szCs w:val="20"/>
        </w:rPr>
        <w:t xml:space="preserve">Wawancara dan observasi di lakukan di sekolah dasar Mahira yaitu sekolah Alam Bengkulu,yang mana sekolah yang memiliki nuansa alam dan tempat bermain untuk anak-anak,termasuk </w:t>
      </w:r>
      <w:r>
        <w:rPr>
          <w:rFonts w:ascii="Segoe UI Historic" w:hAnsi="Segoe UI Historic" w:cs="Segoe UI Historic"/>
          <w:sz w:val="20"/>
          <w:szCs w:val="20"/>
        </w:rPr>
        <w:t>anak-anak yang memiliki berkebutuhan khusus,fdbertujuan untuk menjadikan anak-anak yang aktif termasuk pada anak berkebutuhan khusus.</w:t>
      </w:r>
    </w:p>
    <w:p w:rsidR="00467176" w:rsidRDefault="0072441F" w:rsidP="00E0655E">
      <w:pPr>
        <w:pStyle w:val="ListParagraph"/>
        <w:tabs>
          <w:tab w:val="left" w:pos="284"/>
        </w:tabs>
        <w:spacing w:after="0" w:line="240" w:lineRule="auto"/>
        <w:jc w:val="both"/>
        <w:rPr>
          <w:rFonts w:ascii="Segoe UI Historic" w:hAnsi="Segoe UI Historic" w:cs="Segoe UI Historic"/>
          <w:i/>
          <w:sz w:val="20"/>
          <w:szCs w:val="20"/>
        </w:rPr>
      </w:pPr>
      <w:r>
        <w:rPr>
          <w:rFonts w:ascii="Segoe UI Historic" w:hAnsi="Segoe UI Historic" w:cs="Segoe UI Historic"/>
          <w:b/>
          <w:sz w:val="20"/>
          <w:szCs w:val="20"/>
        </w:rPr>
        <w:tab/>
      </w:r>
      <w:r>
        <w:rPr>
          <w:rFonts w:ascii="Segoe UI Historic" w:hAnsi="Segoe UI Historic" w:cs="Segoe UI Historic"/>
          <w:sz w:val="20"/>
          <w:szCs w:val="20"/>
        </w:rPr>
        <w:t>Hasil wawancara dan observasi yang di lakukan pada tanggal 26 Agustus 2023 di Sekolah Dasar Mahira (Sekolah Alam Bengkulu</w:t>
      </w:r>
      <w:r>
        <w:rPr>
          <w:rFonts w:ascii="Segoe UI Historic" w:hAnsi="Segoe UI Historic" w:cs="Segoe UI Historic"/>
          <w:sz w:val="20"/>
          <w:szCs w:val="20"/>
        </w:rPr>
        <w:t>) di kelas IV B yang mana terdapat 15 siswa dan 5 guru ,di kelas IV b terdapat beberapa Anak Berkebutuhan Khusus yang memiliki guru pendamping.Terdapat 3 Anak Berkebutuhan Khusus yaitu Tunarungu dan tunawicara,Spech Delay dan Autis.</w:t>
      </w:r>
      <w:r>
        <w:rPr>
          <w:rFonts w:ascii="Segoe UI Historic" w:hAnsi="Segoe UI Historic" w:cs="Segoe UI Historic"/>
          <w:color w:val="040C28"/>
          <w:sz w:val="20"/>
          <w:szCs w:val="20"/>
        </w:rPr>
        <w:t xml:space="preserve"> Tunarungu</w:t>
      </w:r>
      <w:r>
        <w:rPr>
          <w:rFonts w:ascii="Segoe UI Historic" w:hAnsi="Segoe UI Historic" w:cs="Segoe UI Historic"/>
          <w:color w:val="202124"/>
          <w:sz w:val="20"/>
          <w:szCs w:val="20"/>
          <w:shd w:val="clear" w:color="auto" w:fill="FFFFFF"/>
        </w:rPr>
        <w:t xml:space="preserve"> merupkan orang yang kehilangan kemampuan mendengar sehingga menghambat proses informasi bahasa melalui pendengarannya dan Tunawicara adalah </w:t>
      </w:r>
      <w:r>
        <w:rPr>
          <w:rFonts w:ascii="Segoe UI Historic" w:hAnsi="Segoe UI Historic" w:cs="Segoe UI Historic"/>
          <w:color w:val="040C28"/>
          <w:sz w:val="20"/>
          <w:szCs w:val="20"/>
        </w:rPr>
        <w:t>gangguan bicara yang terjadi pada anak dan mengakibatkan ketidakmampuan berbicara secara normal, sehingga anak tida</w:t>
      </w:r>
      <w:r>
        <w:rPr>
          <w:rFonts w:ascii="Segoe UI Historic" w:hAnsi="Segoe UI Historic" w:cs="Segoe UI Historic"/>
          <w:color w:val="040C28"/>
          <w:sz w:val="20"/>
          <w:szCs w:val="20"/>
        </w:rPr>
        <w:t>k mampu berkomunikasi dengan baik</w:t>
      </w:r>
      <w:r>
        <w:rPr>
          <w:rFonts w:ascii="Segoe UI Historic" w:hAnsi="Segoe UI Historic" w:cs="Segoe UI Historic"/>
          <w:color w:val="202124"/>
          <w:sz w:val="20"/>
          <w:szCs w:val="20"/>
          <w:shd w:val="clear" w:color="auto" w:fill="FFFFFF"/>
        </w:rPr>
        <w:t xml:space="preserve">.Kemudian pada anak </w:t>
      </w:r>
      <w:r>
        <w:rPr>
          <w:rFonts w:ascii="Segoe UI Historic" w:hAnsi="Segoe UI Historic" w:cs="Segoe UI Historic"/>
          <w:i/>
          <w:color w:val="202124"/>
          <w:sz w:val="20"/>
          <w:szCs w:val="20"/>
          <w:shd w:val="clear" w:color="auto" w:fill="FFFFFF"/>
        </w:rPr>
        <w:t xml:space="preserve">speech delay merupakan </w:t>
      </w:r>
      <w:r>
        <w:rPr>
          <w:rFonts w:ascii="Segoe UI Historic" w:hAnsi="Segoe UI Historic" w:cs="Segoe UI Historic"/>
          <w:color w:val="202124"/>
          <w:sz w:val="20"/>
          <w:szCs w:val="20"/>
          <w:shd w:val="clear" w:color="auto" w:fill="FFFFFF"/>
        </w:rPr>
        <w:t>sebuah </w:t>
      </w:r>
      <w:r>
        <w:rPr>
          <w:rFonts w:ascii="Segoe UI Historic" w:hAnsi="Segoe UI Historic" w:cs="Segoe UI Historic"/>
          <w:color w:val="040C28"/>
          <w:sz w:val="20"/>
          <w:szCs w:val="20"/>
        </w:rPr>
        <w:t>kondisi yang dapat dialami bayi dan anak-anak yang menyebabkan mereka mengalami keterlambatan bicara dan berbahasa dan yang terakhir adalah anak berkebutuhan khusus Autis ya</w:t>
      </w:r>
      <w:r>
        <w:rPr>
          <w:rFonts w:ascii="Segoe UI Historic" w:hAnsi="Segoe UI Historic" w:cs="Segoe UI Historic"/>
          <w:color w:val="040C28"/>
          <w:sz w:val="20"/>
          <w:szCs w:val="20"/>
        </w:rPr>
        <w:t xml:space="preserve">itu </w:t>
      </w:r>
      <w:r>
        <w:rPr>
          <w:rFonts w:ascii="Segoe UI Historic" w:hAnsi="Segoe UI Historic" w:cs="Segoe UI Historic"/>
          <w:sz w:val="20"/>
          <w:szCs w:val="20"/>
        </w:rPr>
        <w:t>Autisme</w:t>
      </w:r>
      <w:r>
        <w:rPr>
          <w:rFonts w:ascii="Segoe UI Historic" w:hAnsi="Segoe UI Historic" w:cs="Segoe UI Historic"/>
          <w:sz w:val="20"/>
          <w:szCs w:val="20"/>
          <w:shd w:val="clear" w:color="auto" w:fill="FFFFFF"/>
        </w:rPr>
        <w:t> merupakan  gangguan perilaku dan interaksi sosial akibat kelainan perkembangan saraf otak. Kondisi ini menyebabkan penderitanya sulit berkomunikasi, berhubungan sosial, dan belajar. seperti yang dijelaskan oleh guru kelas pendamping anak berkeb</w:t>
      </w:r>
      <w:r>
        <w:rPr>
          <w:rFonts w:ascii="Segoe UI Historic" w:hAnsi="Segoe UI Historic" w:cs="Segoe UI Historic"/>
          <w:sz w:val="20"/>
          <w:szCs w:val="20"/>
          <w:shd w:val="clear" w:color="auto" w:fill="FFFFFF"/>
        </w:rPr>
        <w:t>utuhan khusus.</w:t>
      </w:r>
    </w:p>
    <w:p w:rsidR="00467176" w:rsidRDefault="0072441F" w:rsidP="00E0655E">
      <w:pPr>
        <w:pStyle w:val="ListParagraph"/>
        <w:spacing w:after="0" w:line="240" w:lineRule="auto"/>
        <w:ind w:firstLine="720"/>
        <w:jc w:val="both"/>
        <w:rPr>
          <w:rFonts w:ascii="Segoe UI Historic" w:hAnsi="Segoe UI Historic" w:cs="Segoe UI Historic"/>
          <w:sz w:val="20"/>
          <w:szCs w:val="20"/>
        </w:rPr>
      </w:pPr>
      <w:r>
        <w:rPr>
          <w:rFonts w:ascii="Segoe UI Historic" w:hAnsi="Segoe UI Historic" w:cs="Segoe UI Historic"/>
          <w:sz w:val="20"/>
          <w:szCs w:val="20"/>
        </w:rPr>
        <w:t>Hasil dari wawancara kami di sekolah alam Bengkulu mahira bersama walikelas 4b yang di kelas tersebut terdapat 2  guru kelas dan 5 guru pendamping atau sedo yang berperan sebagai pendamping Anak Berkebutuhan Khusus (ABK). Didalam kelas 4b in</w:t>
      </w:r>
      <w:r>
        <w:rPr>
          <w:rFonts w:ascii="Segoe UI Historic" w:hAnsi="Segoe UI Historic" w:cs="Segoe UI Historic"/>
          <w:sz w:val="20"/>
          <w:szCs w:val="20"/>
        </w:rPr>
        <w:t>i  terdapat  3 Anak Berkebutuhan Khusus (ABK) yaitu  Tunarungu dan Tunawicara, Spech Delay dan Autis. Ketiga Anak Berkebutuhan Khusus ini di temani oleh guru pendamping atau sedo dan 2 guru  menjadi wali kelas.Pada sekolah dasar termasuk pada sekolah dasar</w:t>
      </w:r>
      <w:r>
        <w:rPr>
          <w:rFonts w:ascii="Segoe UI Historic" w:hAnsi="Segoe UI Historic" w:cs="Segoe UI Historic"/>
          <w:sz w:val="20"/>
          <w:szCs w:val="20"/>
        </w:rPr>
        <w:t xml:space="preserve"> alam Bengkulu Mahira belum memiliki mata pelajaran terkhusus BK. Sehingga layanan bk yang akan didapatkan pada siswa termasuk anak berkebutuhan khusus (ABK) yaitu layanan bk dari wali kelas dan pendamping dengan cara memberikan perhatian dan penyelesaian </w:t>
      </w:r>
      <w:r>
        <w:rPr>
          <w:rFonts w:ascii="Segoe UI Historic" w:hAnsi="Segoe UI Historic" w:cs="Segoe UI Historic"/>
          <w:sz w:val="20"/>
          <w:szCs w:val="20"/>
        </w:rPr>
        <w:t>serta layanan yang terbaik yang diberikan kepada anak berkebutuhan khusus (ABK).</w:t>
      </w:r>
    </w:p>
    <w:p w:rsidR="00467176" w:rsidRDefault="00467176" w:rsidP="00E0655E">
      <w:pPr>
        <w:pStyle w:val="ListParagraph"/>
        <w:spacing w:after="0" w:line="240" w:lineRule="auto"/>
        <w:rPr>
          <w:rFonts w:ascii="Arial" w:hAnsi="Arial" w:cs="Arial"/>
          <w:sz w:val="24"/>
          <w:szCs w:val="24"/>
        </w:rPr>
      </w:pPr>
    </w:p>
    <w:p w:rsidR="00467176" w:rsidRDefault="0072441F" w:rsidP="00E0655E">
      <w:pPr>
        <w:pStyle w:val="JPTBAB"/>
        <w:spacing w:before="0" w:after="0"/>
      </w:pPr>
      <w:r>
        <w:t>KESIMPULAN</w:t>
      </w:r>
    </w:p>
    <w:p w:rsidR="00467176" w:rsidRDefault="0072441F" w:rsidP="00E0655E">
      <w:pPr>
        <w:pStyle w:val="ListParagraph"/>
        <w:spacing w:after="0" w:line="240" w:lineRule="auto"/>
        <w:ind w:firstLine="720"/>
        <w:jc w:val="both"/>
        <w:rPr>
          <w:rFonts w:ascii="Segoe UI Historic" w:hAnsi="Segoe UI Historic" w:cs="Segoe UI Historic"/>
          <w:sz w:val="20"/>
          <w:szCs w:val="20"/>
        </w:rPr>
      </w:pPr>
      <w:r>
        <w:t>Berdasarkan penelitian yang di lakukan di Sekolah Dasar Mahira (sekolah alam bengkulu) telah di lakukan wawancara dan observasi terhadap guru dan peserta didik ter</w:t>
      </w:r>
      <w:r>
        <w:t xml:space="preserve">khusus anak berkebutuhan khusus.Bahwasannya Anak berkebutuhan khusus memiliki guru pendamping untuk memberikan layanan bimbingan konseling di karenakan di sekolah </w:t>
      </w:r>
      <w:r>
        <w:lastRenderedPageBreak/>
        <w:t>dasar belum menerapkan pembelajaran bimbingan konseling,pada anak kelas iv b di mahira terdap</w:t>
      </w:r>
      <w:r>
        <w:t>at 3 anak berkebutuhan khusus yang memiliki masing-masing guru pendamping.</w:t>
      </w:r>
      <w:r>
        <w:rPr>
          <w:rFonts w:ascii="Segoe UI Historic" w:hAnsi="Segoe UI Historic" w:cs="Segoe UI Historic"/>
          <w:sz w:val="20"/>
          <w:szCs w:val="20"/>
        </w:rPr>
        <w:t xml:space="preserve"> Sehingga layanan bk yang akan didapatkan pada siswa termasuk anak berkebutuhan khusus (ABK) yaitu layanan bk dari wali kelas dan pendamping dengan cara memberikan perhatian dan peny</w:t>
      </w:r>
      <w:r>
        <w:rPr>
          <w:rFonts w:ascii="Segoe UI Historic" w:hAnsi="Segoe UI Historic" w:cs="Segoe UI Historic"/>
          <w:sz w:val="20"/>
          <w:szCs w:val="20"/>
        </w:rPr>
        <w:t>elesaian serta layanan yang terbaik yang diberikan kepada anak berkebutuhan khusus (ABK).</w:t>
      </w:r>
    </w:p>
    <w:p w:rsidR="00467176" w:rsidRDefault="00467176" w:rsidP="00E0655E">
      <w:pPr>
        <w:pStyle w:val="JPTISI"/>
        <w:spacing w:after="0"/>
      </w:pPr>
    </w:p>
    <w:p w:rsidR="00467176" w:rsidRDefault="00467176" w:rsidP="00E0655E">
      <w:pPr>
        <w:pStyle w:val="JPTISI"/>
        <w:spacing w:after="0"/>
      </w:pPr>
    </w:p>
    <w:p w:rsidR="00467176" w:rsidRDefault="0072441F" w:rsidP="00E0655E">
      <w:pPr>
        <w:pStyle w:val="JPTBAB"/>
        <w:spacing w:before="0" w:after="0"/>
      </w:pPr>
      <w:r>
        <w:t>DAFTAR PUSTAKA</w:t>
      </w:r>
    </w:p>
    <w:p w:rsidR="00467176" w:rsidRDefault="0072441F" w:rsidP="00E0655E">
      <w:pPr>
        <w:pStyle w:val="FootnoteText"/>
        <w:ind w:left="1440" w:hanging="720"/>
        <w:rPr>
          <w:rFonts w:ascii="Segoe UI Historic" w:hAnsi="Segoe UI Historic" w:cs="Segoe UI Historic"/>
        </w:rPr>
      </w:pPr>
      <w:r>
        <w:rPr>
          <w:rFonts w:ascii="Segoe UI Historic" w:hAnsi="Segoe UI Historic" w:cs="Segoe UI Historic"/>
          <w:color w:val="222222"/>
          <w:shd w:val="clear" w:color="auto" w:fill="FFFFFF"/>
        </w:rPr>
        <w:t>Haryatri, H. (2019). Urgensi Bimbingan dan Konseling di Sekolah Dasar. </w:t>
      </w:r>
      <w:r>
        <w:rPr>
          <w:rFonts w:ascii="Segoe UI Historic" w:hAnsi="Segoe UI Historic" w:cs="Segoe UI Historic"/>
          <w:i/>
          <w:iCs/>
          <w:color w:val="222222"/>
          <w:shd w:val="clear" w:color="auto" w:fill="FFFFFF"/>
        </w:rPr>
        <w:t>Jurnal Al-Taujih: Bingkai Bimbingan dan Konseling Islami</w:t>
      </w:r>
      <w:r>
        <w:rPr>
          <w:rFonts w:ascii="Segoe UI Historic" w:hAnsi="Segoe UI Historic" w:cs="Segoe UI Historic"/>
          <w:color w:val="222222"/>
          <w:shd w:val="clear" w:color="auto" w:fill="FFFFFF"/>
        </w:rPr>
        <w:t>, </w:t>
      </w:r>
      <w:r>
        <w:rPr>
          <w:rFonts w:ascii="Segoe UI Historic" w:hAnsi="Segoe UI Historic" w:cs="Segoe UI Historic"/>
          <w:i/>
          <w:iCs/>
          <w:color w:val="222222"/>
          <w:shd w:val="clear" w:color="auto" w:fill="FFFFFF"/>
        </w:rPr>
        <w:t>5</w:t>
      </w:r>
      <w:r>
        <w:rPr>
          <w:rFonts w:ascii="Segoe UI Historic" w:hAnsi="Segoe UI Historic" w:cs="Segoe UI Historic"/>
          <w:color w:val="222222"/>
          <w:shd w:val="clear" w:color="auto" w:fill="FFFFFF"/>
        </w:rPr>
        <w:t>(1), 92-102.</w:t>
      </w:r>
    </w:p>
    <w:p w:rsidR="00467176" w:rsidRDefault="0072441F" w:rsidP="00E0655E">
      <w:pPr>
        <w:pStyle w:val="FootnoteText"/>
        <w:ind w:left="1440" w:hanging="720"/>
        <w:rPr>
          <w:rFonts w:ascii="Segoe UI Historic" w:hAnsi="Segoe UI Historic" w:cs="Segoe UI Historic"/>
          <w:color w:val="222222"/>
          <w:shd w:val="clear" w:color="auto" w:fill="FFFFFF"/>
        </w:rPr>
      </w:pPr>
      <w:r>
        <w:rPr>
          <w:rFonts w:ascii="Segoe UI Historic" w:hAnsi="Segoe UI Historic" w:cs="Segoe UI Historic"/>
          <w:color w:val="222222"/>
          <w:shd w:val="clear" w:color="auto" w:fill="FFFFFF"/>
        </w:rPr>
        <w:t>Badiah, L. I. (2017, August). Urgensi Bimbingan Dan Konseling Bagi Anak Berkebutuhan Khusus (ABK) Di Sekolah Inklusi. In </w:t>
      </w:r>
      <w:r>
        <w:rPr>
          <w:rFonts w:ascii="Segoe UI Historic" w:hAnsi="Segoe UI Historic" w:cs="Segoe UI Historic"/>
          <w:i/>
          <w:iCs/>
          <w:color w:val="222222"/>
          <w:shd w:val="clear" w:color="auto" w:fill="FFFFFF"/>
        </w:rPr>
        <w:t>Seminar Nasional Bimbingan Konseling Universitas Ahmad Dahlan</w:t>
      </w:r>
      <w:r>
        <w:rPr>
          <w:rFonts w:ascii="Segoe UI Historic" w:hAnsi="Segoe UI Historic" w:cs="Segoe UI Historic"/>
          <w:color w:val="222222"/>
          <w:shd w:val="clear" w:color="auto" w:fill="FFFFFF"/>
        </w:rPr>
        <w:t> (Vol. 2).</w:t>
      </w:r>
    </w:p>
    <w:p w:rsidR="00467176" w:rsidRDefault="00467176" w:rsidP="00E0655E">
      <w:pPr>
        <w:pStyle w:val="FootnoteText"/>
        <w:ind w:left="1440" w:hanging="720"/>
        <w:rPr>
          <w:rFonts w:ascii="Segoe UI Historic" w:hAnsi="Segoe UI Historic" w:cs="Segoe UI Historic"/>
        </w:rPr>
      </w:pPr>
    </w:p>
    <w:p w:rsidR="00467176" w:rsidRDefault="00467176" w:rsidP="00E0655E">
      <w:pPr>
        <w:pStyle w:val="JPTDAPUS"/>
        <w:spacing w:after="0"/>
      </w:pPr>
    </w:p>
    <w:sectPr w:rsidR="00467176" w:rsidSect="005C18D2">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09" w:footer="709" w:gutter="0"/>
      <w:pgNumType w:start="3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41F" w:rsidRDefault="0072441F">
      <w:pPr>
        <w:spacing w:after="0" w:line="240" w:lineRule="auto"/>
      </w:pPr>
      <w:r>
        <w:separator/>
      </w:r>
    </w:p>
  </w:endnote>
  <w:endnote w:type="continuationSeparator" w:id="0">
    <w:p w:rsidR="0072441F" w:rsidRDefault="00724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Historic">
    <w:altName w:val="Segoe UI Symbol"/>
    <w:charset w:val="00"/>
    <w:family w:val="swiss"/>
    <w:pitch w:val="variable"/>
    <w:sig w:usb0="00000003"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21C" w:rsidRDefault="004322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76" w:rsidRDefault="00467176">
    <w:pPr>
      <w:pStyle w:val="Footer"/>
      <w:jc w:val="center"/>
    </w:pPr>
  </w:p>
  <w:p w:rsidR="00467176" w:rsidRDefault="004671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76" w:rsidRDefault="0072441F">
    <w:pPr>
      <w:pStyle w:val="Footer"/>
      <w:jc w:val="center"/>
    </w:pPr>
    <w:r>
      <w:rPr>
        <w:rFonts w:ascii="Segoe UI Historic" w:hAnsi="Segoe UI Historic" w:cs="Segoe UI Historic"/>
        <w:b/>
        <w:sz w:val="18"/>
        <w:szCs w:val="18"/>
      </w:rPr>
      <w:fldChar w:fldCharType="begin"/>
    </w:r>
    <w:r>
      <w:rPr>
        <w:rFonts w:ascii="Segoe UI Historic" w:hAnsi="Segoe UI Historic" w:cs="Segoe UI Historic"/>
        <w:b/>
        <w:sz w:val="18"/>
        <w:szCs w:val="18"/>
      </w:rPr>
      <w:instrText xml:space="preserve"> PAGE   \* MERGEFORMAT </w:instrText>
    </w:r>
    <w:r>
      <w:rPr>
        <w:rFonts w:ascii="Segoe UI Historic" w:hAnsi="Segoe UI Historic" w:cs="Segoe UI Historic"/>
        <w:b/>
        <w:sz w:val="18"/>
        <w:szCs w:val="18"/>
      </w:rPr>
      <w:fldChar w:fldCharType="separate"/>
    </w:r>
    <w:r w:rsidR="00312B46">
      <w:rPr>
        <w:rFonts w:ascii="Segoe UI Historic" w:hAnsi="Segoe UI Historic" w:cs="Segoe UI Historic"/>
        <w:b/>
        <w:noProof/>
        <w:sz w:val="18"/>
        <w:szCs w:val="18"/>
      </w:rPr>
      <w:t>139</w:t>
    </w:r>
    <w:r>
      <w:rPr>
        <w:rFonts w:ascii="Segoe UI Historic" w:hAnsi="Segoe UI Historic" w:cs="Segoe UI Historic"/>
        <w:b/>
        <w:sz w:val="18"/>
        <w:szCs w:val="18"/>
      </w:rPr>
      <w:fldChar w:fldCharType="end"/>
    </w:r>
  </w:p>
  <w:p w:rsidR="00467176" w:rsidRDefault="00467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41F" w:rsidRDefault="0072441F">
      <w:pPr>
        <w:spacing w:after="0" w:line="240" w:lineRule="auto"/>
      </w:pPr>
      <w:r>
        <w:separator/>
      </w:r>
    </w:p>
  </w:footnote>
  <w:footnote w:type="continuationSeparator" w:id="0">
    <w:p w:rsidR="0072441F" w:rsidRDefault="0072441F">
      <w:pPr>
        <w:spacing w:after="0" w:line="240" w:lineRule="auto"/>
      </w:pPr>
      <w:r>
        <w:continuationSeparator/>
      </w:r>
    </w:p>
  </w:footnote>
  <w:footnote w:id="1">
    <w:p w:rsidR="00467176" w:rsidRDefault="0072441F">
      <w:pPr>
        <w:pStyle w:val="FootnoteText"/>
      </w:pPr>
      <w:r>
        <w:rPr>
          <w:rStyle w:val="FootnoteReference"/>
        </w:rPr>
        <w:footnoteRef/>
      </w:r>
      <w:r>
        <w:t xml:space="preserve"> </w:t>
      </w:r>
      <w:r>
        <w:rPr>
          <w:rFonts w:ascii="Arial" w:hAnsi="Arial" w:cs="Arial"/>
          <w:color w:val="222222"/>
          <w:shd w:val="clear" w:color="auto" w:fill="FFFFFF"/>
        </w:rPr>
        <w:t>Haryatri, H. (2019). Urgensi Bimbingan dan Konseling di Sek</w:t>
      </w:r>
      <w:r>
        <w:rPr>
          <w:rFonts w:ascii="Arial" w:hAnsi="Arial" w:cs="Arial"/>
          <w:color w:val="222222"/>
          <w:shd w:val="clear" w:color="auto" w:fill="FFFFFF"/>
        </w:rPr>
        <w:t>olah Dasar. </w:t>
      </w:r>
      <w:r>
        <w:rPr>
          <w:rFonts w:ascii="Arial" w:hAnsi="Arial" w:cs="Arial"/>
          <w:i/>
          <w:iCs/>
          <w:color w:val="222222"/>
          <w:shd w:val="clear" w:color="auto" w:fill="FFFFFF"/>
        </w:rPr>
        <w:t>Jurnal Al-Taujih: Bingkai Bimbingan dan Konseling Islami</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(1), 92-102.</w:t>
      </w:r>
    </w:p>
  </w:footnote>
  <w:footnote w:id="2">
    <w:p w:rsidR="00467176" w:rsidRDefault="0072441F">
      <w:pPr>
        <w:pStyle w:val="FootnoteText"/>
        <w:rPr>
          <w:rFonts w:ascii="Arial" w:hAnsi="Arial" w:cs="Arial"/>
          <w:color w:val="222222"/>
          <w:shd w:val="clear" w:color="auto" w:fill="FFFFFF"/>
        </w:rPr>
      </w:pPr>
      <w:r>
        <w:rPr>
          <w:rStyle w:val="FootnoteReference"/>
        </w:rPr>
        <w:footnoteRef/>
      </w:r>
      <w:r>
        <w:t xml:space="preserve"> </w:t>
      </w:r>
      <w:r>
        <w:rPr>
          <w:rFonts w:ascii="Arial" w:hAnsi="Arial" w:cs="Arial"/>
          <w:color w:val="222222"/>
          <w:shd w:val="clear" w:color="auto" w:fill="FFFFFF"/>
        </w:rPr>
        <w:t>Badiah, L. I. (2017, August). Urgensi Bimbingan Dan Konseling Bagi Anak Berkebutuhan Khusus (ABK) Di Sekolah Inklusi. In </w:t>
      </w:r>
      <w:r>
        <w:rPr>
          <w:rFonts w:ascii="Arial" w:hAnsi="Arial" w:cs="Arial"/>
          <w:i/>
          <w:iCs/>
          <w:color w:val="222222"/>
          <w:shd w:val="clear" w:color="auto" w:fill="FFFFFF"/>
        </w:rPr>
        <w:t xml:space="preserve">Seminar Nasional Bimbingan Konseling Universitas </w:t>
      </w:r>
      <w:r>
        <w:rPr>
          <w:rFonts w:ascii="Arial" w:hAnsi="Arial" w:cs="Arial"/>
          <w:i/>
          <w:iCs/>
          <w:color w:val="222222"/>
          <w:shd w:val="clear" w:color="auto" w:fill="FFFFFF"/>
        </w:rPr>
        <w:t>Ahmad Dahlan</w:t>
      </w:r>
      <w:r>
        <w:rPr>
          <w:rFonts w:ascii="Arial" w:hAnsi="Arial" w:cs="Arial"/>
          <w:color w:val="222222"/>
          <w:shd w:val="clear" w:color="auto" w:fill="FFFFFF"/>
        </w:rPr>
        <w:t> (Vol. 2).</w:t>
      </w:r>
    </w:p>
    <w:p w:rsidR="00467176" w:rsidRDefault="0046717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76" w:rsidRDefault="00467176">
    <w:pPr>
      <w:pStyle w:val="Header"/>
      <w:pBdr>
        <w:bottom w:val="single" w:sz="4" w:space="1" w:color="D9D9D9"/>
      </w:pBdr>
      <w:rPr>
        <w:b/>
      </w:rPr>
    </w:pPr>
  </w:p>
  <w:p w:rsidR="00467176" w:rsidRDefault="004671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color w:val="7F7F7F" w:themeColor="background1" w:themeShade="7F"/>
        <w:spacing w:val="60"/>
        <w:sz w:val="22"/>
        <w:szCs w:val="22"/>
      </w:rPr>
      <w:id w:val="1083031682"/>
      <w:docPartObj>
        <w:docPartGallery w:val="Page Numbers (Top of Page)"/>
        <w:docPartUnique/>
      </w:docPartObj>
    </w:sdtPr>
    <w:sdtEndPr>
      <w:rPr>
        <w:color w:val="auto"/>
        <w:spacing w:val="0"/>
      </w:rPr>
    </w:sdtEndPr>
    <w:sdtContent>
      <w:p w:rsidR="005C18D2" w:rsidRPr="004D7281" w:rsidRDefault="005C18D2" w:rsidP="005C18D2">
        <w:pPr>
          <w:pStyle w:val="JPTSPASI"/>
          <w:jc w:val="right"/>
          <w:rPr>
            <w:rFonts w:cstheme="minorHAnsi"/>
            <w:sz w:val="22"/>
            <w:szCs w:val="22"/>
            <w:lang w:val="id-ID"/>
          </w:rPr>
        </w:pPr>
        <w:r>
          <w:rPr>
            <w:rFonts w:cstheme="minorHAnsi"/>
            <w:color w:val="7F7F7F" w:themeColor="background1" w:themeShade="7F"/>
            <w:spacing w:val="60"/>
            <w:sz w:val="22"/>
            <w:szCs w:val="22"/>
            <w:lang w:val="id-ID"/>
          </w:rPr>
          <w:t>Zubaida</w:t>
        </w:r>
        <w:r w:rsidR="0043221C">
          <w:rPr>
            <w:rFonts w:cstheme="minorHAnsi"/>
            <w:color w:val="7F7F7F" w:themeColor="background1" w:themeShade="7F"/>
            <w:spacing w:val="60"/>
            <w:sz w:val="22"/>
            <w:szCs w:val="22"/>
            <w:lang w:val="id-ID"/>
          </w:rPr>
          <w:t>h</w:t>
        </w:r>
        <w:bookmarkStart w:id="0" w:name="_GoBack"/>
        <w:bookmarkEnd w:id="0"/>
        <w:r>
          <w:rPr>
            <w:rFonts w:cstheme="minorHAnsi"/>
            <w:color w:val="7F7F7F" w:themeColor="background1" w:themeShade="7F"/>
            <w:spacing w:val="60"/>
            <w:sz w:val="22"/>
            <w:szCs w:val="22"/>
            <w:lang w:val="id-ID"/>
          </w:rPr>
          <w:t xml:space="preserve"> Dkk</w:t>
        </w:r>
        <w:r>
          <w:rPr>
            <w:rFonts w:cstheme="minorHAnsi"/>
            <w:sz w:val="22"/>
            <w:szCs w:val="22"/>
            <w:lang w:val="id-ID"/>
          </w:rPr>
          <w:t>:</w:t>
        </w:r>
        <w:r>
          <w:rPr>
            <w:rFonts w:cstheme="minorHAnsi"/>
            <w:sz w:val="22"/>
            <w:szCs w:val="22"/>
            <w:lang w:val="id-ID"/>
          </w:rPr>
          <w:t xml:space="preserve"> Layanan Bimbingan Konseling Terhadap Anak</w:t>
        </w:r>
        <w:r w:rsidRPr="004D7281">
          <w:rPr>
            <w:rFonts w:cstheme="minorHAnsi"/>
            <w:sz w:val="22"/>
            <w:szCs w:val="22"/>
          </w:rPr>
          <w:t xml:space="preserve"> … </w:t>
        </w:r>
        <w:r w:rsidRPr="004D7281">
          <w:rPr>
            <w:rFonts w:cstheme="minorHAnsi"/>
            <w:b/>
            <w:sz w:val="22"/>
            <w:szCs w:val="22"/>
          </w:rPr>
          <w:t xml:space="preserve">| </w:t>
        </w:r>
        <w:r w:rsidRPr="004D7281">
          <w:rPr>
            <w:rFonts w:cstheme="minorHAnsi"/>
            <w:b/>
            <w:sz w:val="22"/>
            <w:szCs w:val="22"/>
          </w:rPr>
          <w:fldChar w:fldCharType="begin"/>
        </w:r>
        <w:r w:rsidRPr="004D7281">
          <w:rPr>
            <w:rFonts w:cstheme="minorHAnsi"/>
            <w:b/>
            <w:sz w:val="22"/>
            <w:szCs w:val="22"/>
          </w:rPr>
          <w:instrText xml:space="preserve"> PAGE   \* MERGEFORMAT </w:instrText>
        </w:r>
        <w:r w:rsidRPr="004D7281">
          <w:rPr>
            <w:rFonts w:cstheme="minorHAnsi"/>
            <w:b/>
            <w:sz w:val="22"/>
            <w:szCs w:val="22"/>
          </w:rPr>
          <w:fldChar w:fldCharType="separate"/>
        </w:r>
        <w:r w:rsidR="0043221C">
          <w:rPr>
            <w:rFonts w:cstheme="minorHAnsi"/>
            <w:b/>
            <w:noProof/>
            <w:sz w:val="22"/>
            <w:szCs w:val="22"/>
          </w:rPr>
          <w:t>351</w:t>
        </w:r>
        <w:r w:rsidRPr="004D7281">
          <w:rPr>
            <w:rFonts w:cstheme="minorHAnsi"/>
            <w:b/>
            <w:sz w:val="22"/>
            <w:szCs w:val="22"/>
          </w:rPr>
          <w:fldChar w:fldCharType="end"/>
        </w:r>
      </w:p>
    </w:sdtContent>
  </w:sdt>
  <w:p w:rsidR="005C18D2" w:rsidRPr="005C18D2" w:rsidRDefault="005C18D2">
    <w:pPr>
      <w:pStyle w:val="Header"/>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color w:val="7F7F7F" w:themeColor="background1" w:themeShade="7F"/>
        <w:spacing w:val="60"/>
        <w:sz w:val="22"/>
        <w:szCs w:val="22"/>
      </w:rPr>
      <w:id w:val="72451123"/>
      <w:docPartObj>
        <w:docPartGallery w:val="Page Numbers (Top of Page)"/>
        <w:docPartUnique/>
      </w:docPartObj>
    </w:sdtPr>
    <w:sdtEndPr>
      <w:rPr>
        <w:color w:val="auto"/>
        <w:spacing w:val="0"/>
      </w:rPr>
    </w:sdtEndPr>
    <w:sdtContent>
      <w:p w:rsidR="00312B46" w:rsidRPr="004D7281" w:rsidRDefault="00312B46" w:rsidP="00312B46">
        <w:pPr>
          <w:pStyle w:val="JPTSPASI"/>
          <w:jc w:val="right"/>
          <w:rPr>
            <w:rFonts w:cstheme="minorHAnsi"/>
            <w:sz w:val="22"/>
            <w:szCs w:val="22"/>
            <w:lang w:val="id-ID"/>
          </w:rPr>
        </w:pPr>
        <w:r>
          <w:rPr>
            <w:rFonts w:cstheme="minorHAnsi"/>
            <w:color w:val="7F7F7F" w:themeColor="background1" w:themeShade="7F"/>
            <w:spacing w:val="60"/>
            <w:sz w:val="22"/>
            <w:szCs w:val="22"/>
            <w:lang w:val="id-ID"/>
          </w:rPr>
          <w:t>Zubaida Dkk</w:t>
        </w:r>
        <w:r>
          <w:rPr>
            <w:rFonts w:cstheme="minorHAnsi"/>
            <w:sz w:val="22"/>
            <w:szCs w:val="22"/>
            <w:lang w:val="id-ID"/>
          </w:rPr>
          <w:t>:Peran Guru Kelas Dalam Pembentukan</w:t>
        </w:r>
        <w:r w:rsidRPr="004D7281">
          <w:rPr>
            <w:rFonts w:cstheme="minorHAnsi"/>
            <w:sz w:val="22"/>
            <w:szCs w:val="22"/>
          </w:rPr>
          <w:t xml:space="preserve"> … </w:t>
        </w:r>
        <w:r w:rsidRPr="004D7281">
          <w:rPr>
            <w:rFonts w:cstheme="minorHAnsi"/>
            <w:b/>
            <w:sz w:val="22"/>
            <w:szCs w:val="22"/>
          </w:rPr>
          <w:t xml:space="preserve">| </w:t>
        </w:r>
        <w:r w:rsidRPr="004D7281">
          <w:rPr>
            <w:rFonts w:cstheme="minorHAnsi"/>
            <w:b/>
            <w:sz w:val="22"/>
            <w:szCs w:val="22"/>
          </w:rPr>
          <w:fldChar w:fldCharType="begin"/>
        </w:r>
        <w:r w:rsidRPr="004D7281">
          <w:rPr>
            <w:rFonts w:cstheme="minorHAnsi"/>
            <w:b/>
            <w:sz w:val="22"/>
            <w:szCs w:val="22"/>
          </w:rPr>
          <w:instrText xml:space="preserve"> PAGE   \* MERGEFORMAT </w:instrText>
        </w:r>
        <w:r w:rsidRPr="004D7281">
          <w:rPr>
            <w:rFonts w:cstheme="minorHAnsi"/>
            <w:b/>
            <w:sz w:val="22"/>
            <w:szCs w:val="22"/>
          </w:rPr>
          <w:fldChar w:fldCharType="separate"/>
        </w:r>
        <w:r>
          <w:rPr>
            <w:rFonts w:cstheme="minorHAnsi"/>
            <w:b/>
            <w:noProof/>
            <w:sz w:val="22"/>
            <w:szCs w:val="22"/>
          </w:rPr>
          <w:t>139</w:t>
        </w:r>
        <w:r w:rsidRPr="004D7281">
          <w:rPr>
            <w:rFonts w:cstheme="minorHAnsi"/>
            <w:b/>
            <w:sz w:val="22"/>
            <w:szCs w:val="22"/>
          </w:rPr>
          <w:fldChar w:fldCharType="end"/>
        </w:r>
      </w:p>
    </w:sdtContent>
  </w:sdt>
  <w:p w:rsidR="00312B46" w:rsidRPr="00312B46" w:rsidRDefault="00312B46">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C0B6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7176"/>
    <w:rsid w:val="00312B46"/>
    <w:rsid w:val="0043221C"/>
    <w:rsid w:val="00467176"/>
    <w:rsid w:val="005C18D2"/>
    <w:rsid w:val="0072441F"/>
    <w:rsid w:val="00816512"/>
    <w:rsid w:val="00A565CD"/>
    <w:rsid w:val="00E0655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TSPASI">
    <w:name w:val="JPT_SPASI"/>
    <w:basedOn w:val="Normal"/>
    <w:qFormat/>
    <w:pPr>
      <w:spacing w:after="0" w:line="240" w:lineRule="auto"/>
    </w:pPr>
    <w:rPr>
      <w:sz w:val="52"/>
      <w:szCs w:val="52"/>
    </w:rPr>
  </w:style>
  <w:style w:type="paragraph" w:customStyle="1" w:styleId="JPTABSTRAK">
    <w:name w:val="JPT_ABSTRAK"/>
    <w:basedOn w:val="Normal"/>
    <w:qFormat/>
    <w:pPr>
      <w:spacing w:after="0" w:line="240" w:lineRule="auto"/>
    </w:pPr>
    <w:rPr>
      <w:rFonts w:ascii="Segoe UI Historic" w:hAnsi="Segoe UI Historic" w:cs="Segoe UI Historic"/>
      <w:b/>
      <w:sz w:val="20"/>
      <w:szCs w:val="20"/>
    </w:rPr>
  </w:style>
  <w:style w:type="paragraph" w:customStyle="1" w:styleId="JPTPENULIS">
    <w:name w:val="JPT_PENULIS"/>
    <w:basedOn w:val="Normal"/>
    <w:qFormat/>
    <w:pPr>
      <w:spacing w:after="0" w:line="240" w:lineRule="auto"/>
    </w:pPr>
    <w:rPr>
      <w:rFonts w:ascii="Segoe UI Historic" w:hAnsi="Segoe UI Historic" w:cs="Segoe UI Historic"/>
      <w:sz w:val="18"/>
      <w:szCs w:val="18"/>
    </w:rPr>
  </w:style>
  <w:style w:type="paragraph" w:customStyle="1" w:styleId="JPTISIABSTRAK">
    <w:name w:val="JPT_ISI ABSTRAK"/>
    <w:basedOn w:val="Normal"/>
    <w:qFormat/>
    <w:pPr>
      <w:spacing w:after="60" w:line="240" w:lineRule="auto"/>
      <w:jc w:val="both"/>
    </w:pPr>
    <w:rPr>
      <w:rFonts w:ascii="Segoe UI Historic" w:hAnsi="Segoe UI Historic" w:cs="Segoe UI Historic"/>
      <w:sz w:val="18"/>
      <w:szCs w:val="18"/>
    </w:rPr>
  </w:style>
  <w:style w:type="paragraph" w:customStyle="1" w:styleId="JPTKEYWORDS">
    <w:name w:val="JPT_KEYWORDS"/>
    <w:basedOn w:val="Normal"/>
    <w:qFormat/>
    <w:pPr>
      <w:spacing w:after="0" w:line="240" w:lineRule="auto"/>
      <w:jc w:val="both"/>
    </w:pPr>
    <w:rPr>
      <w:rFonts w:ascii="Segoe UI Historic" w:hAnsi="Segoe UI Historic" w:cs="Segoe UI Historic"/>
      <w:b/>
      <w:sz w:val="18"/>
      <w:szCs w:val="18"/>
    </w:rPr>
  </w:style>
  <w:style w:type="paragraph" w:customStyle="1" w:styleId="JPTBAB">
    <w:name w:val="JPT_BAB"/>
    <w:basedOn w:val="Normal"/>
    <w:qFormat/>
    <w:pPr>
      <w:spacing w:before="100" w:after="60" w:line="240" w:lineRule="auto"/>
    </w:pPr>
    <w:rPr>
      <w:rFonts w:ascii="Segoe UI Historic" w:hAnsi="Segoe UI Historic"/>
      <w:b/>
    </w:rPr>
  </w:style>
  <w:style w:type="paragraph" w:customStyle="1" w:styleId="JPTISI">
    <w:name w:val="JPT_ISI"/>
    <w:basedOn w:val="Normal"/>
    <w:qFormat/>
    <w:pPr>
      <w:spacing w:after="60" w:line="240" w:lineRule="auto"/>
      <w:ind w:firstLine="567"/>
      <w:jc w:val="both"/>
    </w:pPr>
    <w:rPr>
      <w:rFonts w:ascii="Segoe UI Historic" w:hAnsi="Segoe UI Historic" w:cs="Segoe UI Historic"/>
      <w:sz w:val="20"/>
      <w:szCs w:val="20"/>
    </w:rPr>
  </w:style>
  <w:style w:type="paragraph" w:customStyle="1" w:styleId="JPTSUBAB">
    <w:name w:val="JPT_SUBAB"/>
    <w:basedOn w:val="Normal"/>
    <w:qFormat/>
    <w:pPr>
      <w:spacing w:before="100" w:after="60" w:line="240" w:lineRule="auto"/>
    </w:pPr>
    <w:rPr>
      <w:rFonts w:ascii="Segoe UI Historic" w:hAnsi="Segoe UI Historic" w:cs="Segoe UI Historic"/>
      <w:b/>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JPTDAPUS">
    <w:name w:val="JPT_DAPUS"/>
    <w:basedOn w:val="Normal"/>
    <w:qFormat/>
    <w:pPr>
      <w:spacing w:after="100" w:line="240" w:lineRule="auto"/>
      <w:ind w:left="567" w:hanging="567"/>
      <w:jc w:val="both"/>
    </w:pPr>
    <w:rPr>
      <w:rFonts w:ascii="Segoe UI Historic" w:hAnsi="Segoe UI Historic" w:cs="Segoe UI Historic"/>
      <w:sz w:val="20"/>
      <w:szCs w:val="20"/>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JPTJUDUL">
    <w:name w:val="JPT_JUDUL"/>
    <w:basedOn w:val="Normal"/>
    <w:qFormat/>
    <w:pPr>
      <w:spacing w:after="0" w:line="240" w:lineRule="auto"/>
    </w:pPr>
    <w:rPr>
      <w:rFonts w:ascii="Segoe UI Historic" w:hAnsi="Segoe UI Historic" w:cs="Segoe UI Historic"/>
      <w:b/>
      <w:sz w:val="32"/>
      <w:szCs w:val="32"/>
    </w:rPr>
  </w:style>
  <w:style w:type="character" w:styleId="Hyperlink">
    <w:name w:val="Hyperlink"/>
    <w:basedOn w:val="DefaultParagraphFont"/>
    <w:uiPriority w:val="99"/>
    <w:rPr>
      <w:color w:val="0000FF"/>
      <w:u w:val="single"/>
    </w:rPr>
  </w:style>
  <w:style w:type="paragraph" w:customStyle="1" w:styleId="JPTPENOMORAN">
    <w:name w:val="JPT_PENOMORAN"/>
    <w:basedOn w:val="JPTISI"/>
    <w:qFormat/>
    <w:pPr>
      <w:ind w:left="426" w:hanging="426"/>
    </w:p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zubaidah03@iainbengkulu.ac.id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ikipratama678@gmail.com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herlyarlena1703@gmail.com2"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munawarohazizah21@gmail.com1"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224B3-7281-4233-9F41-61BECA02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1437</Words>
  <Characters>8193</Characters>
  <Application>Microsoft Office Word</Application>
  <DocSecurity>0</DocSecurity>
  <Lines>68</Lines>
  <Paragraphs>19</Paragraphs>
  <ScaleCrop>false</ScaleCrop>
  <Company>Grizli777</Company>
  <LinksUpToDate>false</LinksUpToDate>
  <CharactersWithSpaces>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13</cp:revision>
  <dcterms:created xsi:type="dcterms:W3CDTF">2023-08-02T10:24:00Z</dcterms:created>
  <dcterms:modified xsi:type="dcterms:W3CDTF">2023-08-02T14:42:00Z</dcterms:modified>
</cp:coreProperties>
</file>